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7857" w:rsidRPr="000432C6" w:rsidRDefault="000432C6" w:rsidP="000432C6">
      <w:pPr>
        <w:spacing w:after="0" w:line="240" w:lineRule="auto"/>
        <w:jc w:val="center"/>
        <w:rPr>
          <w:rStyle w:val="rwrr"/>
          <w:rFonts w:ascii="Times New Roman" w:hAnsi="Times New Roman" w:cs="Times New Roman"/>
          <w:b/>
          <w:sz w:val="48"/>
          <w:szCs w:val="48"/>
        </w:rPr>
      </w:pPr>
      <w:r w:rsidRPr="000432C6">
        <w:rPr>
          <w:rStyle w:val="rwrr"/>
          <w:rFonts w:ascii="Times New Roman" w:hAnsi="Times New Roman" w:cs="Times New Roman"/>
          <w:b/>
          <w:sz w:val="48"/>
          <w:szCs w:val="48"/>
        </w:rPr>
        <w:t>FORUM KAMMERMUSIK</w:t>
      </w:r>
    </w:p>
    <w:p w:rsidR="000432C6" w:rsidRPr="000432C6" w:rsidRDefault="000432C6" w:rsidP="000432C6">
      <w:pPr>
        <w:spacing w:after="0" w:line="240" w:lineRule="auto"/>
        <w:jc w:val="center"/>
        <w:rPr>
          <w:rStyle w:val="rwrr"/>
          <w:rFonts w:ascii="Times New Roman" w:hAnsi="Times New Roman" w:cs="Times New Roman"/>
          <w:b/>
          <w:sz w:val="24"/>
          <w:szCs w:val="24"/>
        </w:rPr>
      </w:pPr>
    </w:p>
    <w:p w:rsidR="000432C6" w:rsidRDefault="000432C6" w:rsidP="000432C6">
      <w:pPr>
        <w:spacing w:after="0" w:line="240" w:lineRule="auto"/>
        <w:jc w:val="center"/>
        <w:rPr>
          <w:rStyle w:val="rwrr"/>
          <w:rFonts w:ascii="Times New Roman" w:hAnsi="Times New Roman" w:cs="Times New Roman"/>
          <w:sz w:val="24"/>
          <w:szCs w:val="24"/>
        </w:rPr>
      </w:pPr>
      <w:r>
        <w:rPr>
          <w:rStyle w:val="rwrr"/>
          <w:rFonts w:ascii="Times New Roman" w:hAnsi="Times New Roman" w:cs="Times New Roman"/>
          <w:sz w:val="24"/>
          <w:szCs w:val="24"/>
        </w:rPr>
        <w:t>am 21. November 2017 um 19:30 Uhr</w:t>
      </w:r>
    </w:p>
    <w:p w:rsidR="000432C6" w:rsidRDefault="000432C6" w:rsidP="000432C6">
      <w:pPr>
        <w:spacing w:after="0" w:line="240" w:lineRule="auto"/>
        <w:jc w:val="center"/>
        <w:rPr>
          <w:rStyle w:val="rwrr"/>
          <w:rFonts w:ascii="Times New Roman" w:hAnsi="Times New Roman" w:cs="Times New Roman"/>
          <w:sz w:val="24"/>
          <w:szCs w:val="24"/>
        </w:rPr>
      </w:pPr>
      <w:r>
        <w:rPr>
          <w:rStyle w:val="rwrr"/>
          <w:rFonts w:ascii="Times New Roman" w:hAnsi="Times New Roman" w:cs="Times New Roman"/>
          <w:sz w:val="24"/>
          <w:szCs w:val="24"/>
        </w:rPr>
        <w:t>Großer Saal</w:t>
      </w:r>
    </w:p>
    <w:p w:rsidR="000432C6" w:rsidRDefault="000432C6" w:rsidP="000432C6">
      <w:pPr>
        <w:spacing w:after="0" w:line="240" w:lineRule="auto"/>
        <w:jc w:val="center"/>
        <w:rPr>
          <w:rStyle w:val="rwrr"/>
          <w:rFonts w:ascii="Times New Roman" w:hAnsi="Times New Roman" w:cs="Times New Roman"/>
          <w:sz w:val="24"/>
          <w:szCs w:val="24"/>
        </w:rPr>
      </w:pPr>
    </w:p>
    <w:p w:rsidR="000432C6" w:rsidRPr="008F7857" w:rsidRDefault="000432C6" w:rsidP="000432C6">
      <w:pPr>
        <w:spacing w:after="0" w:line="240" w:lineRule="auto"/>
        <w:jc w:val="center"/>
        <w:rPr>
          <w:rStyle w:val="rwrr"/>
          <w:rFonts w:ascii="Times New Roman" w:hAnsi="Times New Roman" w:cs="Times New Roman"/>
          <w:sz w:val="24"/>
          <w:szCs w:val="24"/>
        </w:rPr>
      </w:pPr>
    </w:p>
    <w:p w:rsidR="008F7857" w:rsidRDefault="008F7857" w:rsidP="008F7857">
      <w:pPr>
        <w:spacing w:after="0" w:line="240" w:lineRule="auto"/>
        <w:rPr>
          <w:rStyle w:val="rwrr"/>
          <w:rFonts w:ascii="Times New Roman" w:hAnsi="Times New Roman" w:cs="Times New Roman"/>
          <w:sz w:val="24"/>
          <w:szCs w:val="24"/>
        </w:rPr>
      </w:pPr>
      <w:r w:rsidRPr="000432C6">
        <w:rPr>
          <w:rStyle w:val="rwrr"/>
          <w:rFonts w:ascii="Times New Roman" w:hAnsi="Times New Roman" w:cs="Times New Roman"/>
          <w:b/>
          <w:sz w:val="24"/>
          <w:szCs w:val="24"/>
        </w:rPr>
        <w:t xml:space="preserve">Antonín </w:t>
      </w:r>
      <w:proofErr w:type="spellStart"/>
      <w:r w:rsidRPr="000432C6">
        <w:rPr>
          <w:rStyle w:val="rwrr"/>
          <w:rFonts w:ascii="Times New Roman" w:hAnsi="Times New Roman" w:cs="Times New Roman"/>
          <w:b/>
          <w:sz w:val="24"/>
          <w:szCs w:val="24"/>
        </w:rPr>
        <w:t>Dvořák</w:t>
      </w:r>
      <w:proofErr w:type="spellEnd"/>
      <w:r w:rsidR="00B272E4">
        <w:rPr>
          <w:rStyle w:val="rwrr"/>
          <w:rFonts w:ascii="Times New Roman" w:hAnsi="Times New Roman" w:cs="Times New Roman"/>
          <w:sz w:val="24"/>
          <w:szCs w:val="24"/>
        </w:rPr>
        <w:t xml:space="preserve"> (1841 – 1904)</w:t>
      </w:r>
    </w:p>
    <w:p w:rsidR="000432C6" w:rsidRDefault="000432C6" w:rsidP="008F7857">
      <w:pPr>
        <w:spacing w:after="0" w:line="240" w:lineRule="auto"/>
        <w:rPr>
          <w:rStyle w:val="rwrr"/>
          <w:rFonts w:ascii="Times New Roman" w:hAnsi="Times New Roman" w:cs="Times New Roman"/>
          <w:sz w:val="24"/>
          <w:szCs w:val="24"/>
        </w:rPr>
      </w:pPr>
    </w:p>
    <w:p w:rsidR="008F7857" w:rsidRDefault="008F7857" w:rsidP="008F7857">
      <w:pPr>
        <w:spacing w:after="0" w:line="240" w:lineRule="auto"/>
        <w:rPr>
          <w:rStyle w:val="rwrr"/>
          <w:rFonts w:ascii="Times New Roman" w:hAnsi="Times New Roman" w:cs="Times New Roman"/>
          <w:sz w:val="24"/>
          <w:szCs w:val="24"/>
        </w:rPr>
      </w:pPr>
      <w:r w:rsidRPr="008F7857">
        <w:rPr>
          <w:rStyle w:val="rwrr"/>
          <w:rFonts w:ascii="Times New Roman" w:hAnsi="Times New Roman" w:cs="Times New Roman"/>
          <w:sz w:val="24"/>
          <w:szCs w:val="24"/>
        </w:rPr>
        <w:t>Bagatellen für zwei Violinen, Violoncell und Harmonium oder Klavier op. 47</w:t>
      </w:r>
      <w:r w:rsidR="00B272E4">
        <w:rPr>
          <w:rStyle w:val="rwrr"/>
          <w:rFonts w:ascii="Times New Roman" w:hAnsi="Times New Roman" w:cs="Times New Roman"/>
          <w:sz w:val="24"/>
          <w:szCs w:val="24"/>
        </w:rPr>
        <w:t xml:space="preserve"> (1878)</w:t>
      </w:r>
    </w:p>
    <w:p w:rsidR="00B272E4" w:rsidRDefault="00B272E4" w:rsidP="00B272E4">
      <w:pPr>
        <w:pStyle w:val="Listenabsatz"/>
        <w:numPr>
          <w:ilvl w:val="0"/>
          <w:numId w:val="3"/>
        </w:numPr>
        <w:spacing w:after="0" w:line="240" w:lineRule="auto"/>
        <w:rPr>
          <w:rStyle w:val="rwrr"/>
          <w:rFonts w:ascii="Times New Roman" w:hAnsi="Times New Roman" w:cs="Times New Roman"/>
          <w:sz w:val="24"/>
          <w:szCs w:val="24"/>
        </w:rPr>
      </w:pPr>
      <w:r>
        <w:rPr>
          <w:rStyle w:val="rwrr"/>
          <w:rFonts w:ascii="Times New Roman" w:hAnsi="Times New Roman" w:cs="Times New Roman"/>
          <w:sz w:val="24"/>
          <w:szCs w:val="24"/>
        </w:rPr>
        <w:t>Allegretto scherzando</w:t>
      </w:r>
    </w:p>
    <w:p w:rsidR="00B272E4" w:rsidRDefault="00B272E4" w:rsidP="00B272E4">
      <w:pPr>
        <w:pStyle w:val="Listenabsatz"/>
        <w:numPr>
          <w:ilvl w:val="0"/>
          <w:numId w:val="3"/>
        </w:numPr>
        <w:spacing w:after="0" w:line="240" w:lineRule="auto"/>
        <w:rPr>
          <w:rStyle w:val="rwrr"/>
          <w:rFonts w:ascii="Times New Roman" w:hAnsi="Times New Roman" w:cs="Times New Roman"/>
          <w:sz w:val="24"/>
          <w:szCs w:val="24"/>
        </w:rPr>
      </w:pPr>
      <w:r>
        <w:rPr>
          <w:rStyle w:val="rwrr"/>
          <w:rFonts w:ascii="Times New Roman" w:hAnsi="Times New Roman" w:cs="Times New Roman"/>
          <w:sz w:val="24"/>
          <w:szCs w:val="24"/>
        </w:rPr>
        <w:t xml:space="preserve">Tempo di </w:t>
      </w:r>
      <w:proofErr w:type="spellStart"/>
      <w:r>
        <w:rPr>
          <w:rStyle w:val="rwrr"/>
          <w:rFonts w:ascii="Times New Roman" w:hAnsi="Times New Roman" w:cs="Times New Roman"/>
          <w:sz w:val="24"/>
          <w:szCs w:val="24"/>
        </w:rPr>
        <w:t>minuetto</w:t>
      </w:r>
      <w:proofErr w:type="spellEnd"/>
      <w:r>
        <w:rPr>
          <w:rStyle w:val="rwrr"/>
          <w:rFonts w:ascii="Times New Roman" w:hAnsi="Times New Roman" w:cs="Times New Roman"/>
          <w:sz w:val="24"/>
          <w:szCs w:val="24"/>
        </w:rPr>
        <w:t>. Grazioso</w:t>
      </w:r>
    </w:p>
    <w:p w:rsidR="00B272E4" w:rsidRDefault="00B272E4" w:rsidP="00B272E4">
      <w:pPr>
        <w:pStyle w:val="Listenabsatz"/>
        <w:numPr>
          <w:ilvl w:val="0"/>
          <w:numId w:val="3"/>
        </w:numPr>
        <w:spacing w:after="0" w:line="240" w:lineRule="auto"/>
        <w:rPr>
          <w:rStyle w:val="rwrr"/>
          <w:rFonts w:ascii="Times New Roman" w:hAnsi="Times New Roman" w:cs="Times New Roman"/>
          <w:sz w:val="24"/>
          <w:szCs w:val="24"/>
        </w:rPr>
      </w:pPr>
      <w:r>
        <w:rPr>
          <w:rStyle w:val="rwrr"/>
          <w:rFonts w:ascii="Times New Roman" w:hAnsi="Times New Roman" w:cs="Times New Roman"/>
          <w:sz w:val="24"/>
          <w:szCs w:val="24"/>
        </w:rPr>
        <w:t>Allegretto scherzando</w:t>
      </w:r>
    </w:p>
    <w:p w:rsidR="00B272E4" w:rsidRDefault="00B272E4" w:rsidP="00B272E4">
      <w:pPr>
        <w:pStyle w:val="Listenabsatz"/>
        <w:numPr>
          <w:ilvl w:val="0"/>
          <w:numId w:val="3"/>
        </w:numPr>
        <w:spacing w:after="0" w:line="240" w:lineRule="auto"/>
        <w:rPr>
          <w:rStyle w:val="rwrr"/>
          <w:rFonts w:ascii="Times New Roman" w:hAnsi="Times New Roman" w:cs="Times New Roman"/>
          <w:sz w:val="24"/>
          <w:szCs w:val="24"/>
          <w:lang w:val="en-GB"/>
        </w:rPr>
      </w:pPr>
      <w:r w:rsidRPr="00B272E4">
        <w:rPr>
          <w:rStyle w:val="rwrr"/>
          <w:rFonts w:ascii="Times New Roman" w:hAnsi="Times New Roman" w:cs="Times New Roman"/>
          <w:sz w:val="24"/>
          <w:szCs w:val="24"/>
          <w:lang w:val="en-GB"/>
        </w:rPr>
        <w:t xml:space="preserve">Canon. </w:t>
      </w:r>
      <w:r>
        <w:rPr>
          <w:rStyle w:val="rwrr"/>
          <w:rFonts w:ascii="Times New Roman" w:hAnsi="Times New Roman" w:cs="Times New Roman"/>
          <w:sz w:val="24"/>
          <w:szCs w:val="24"/>
          <w:lang w:val="en-GB"/>
        </w:rPr>
        <w:t>Andante con moto</w:t>
      </w:r>
    </w:p>
    <w:p w:rsidR="00B272E4" w:rsidRPr="00B272E4" w:rsidRDefault="00B272E4" w:rsidP="00B272E4">
      <w:pPr>
        <w:pStyle w:val="Listenabsatz"/>
        <w:numPr>
          <w:ilvl w:val="0"/>
          <w:numId w:val="3"/>
        </w:numPr>
        <w:spacing w:after="0" w:line="240" w:lineRule="auto"/>
        <w:rPr>
          <w:rStyle w:val="rwrr"/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Style w:val="rwrr"/>
          <w:rFonts w:ascii="Times New Roman" w:hAnsi="Times New Roman" w:cs="Times New Roman"/>
          <w:sz w:val="24"/>
          <w:szCs w:val="24"/>
          <w:lang w:val="en-GB"/>
        </w:rPr>
        <w:t>Poco</w:t>
      </w:r>
      <w:proofErr w:type="spellEnd"/>
      <w:r>
        <w:rPr>
          <w:rStyle w:val="rwrr"/>
          <w:rFonts w:ascii="Times New Roman" w:hAnsi="Times New Roman" w:cs="Times New Roman"/>
          <w:sz w:val="24"/>
          <w:szCs w:val="24"/>
          <w:lang w:val="en-GB"/>
        </w:rPr>
        <w:t xml:space="preserve"> Allegro</w:t>
      </w:r>
    </w:p>
    <w:p w:rsidR="00B272E4" w:rsidRPr="00B272E4" w:rsidRDefault="00B272E4" w:rsidP="008F7857">
      <w:pPr>
        <w:spacing w:after="0" w:line="240" w:lineRule="auto"/>
        <w:rPr>
          <w:rStyle w:val="rwrr"/>
          <w:rFonts w:ascii="Times New Roman" w:hAnsi="Times New Roman" w:cs="Times New Roman"/>
          <w:sz w:val="24"/>
          <w:szCs w:val="24"/>
          <w:lang w:val="en-GB"/>
        </w:rPr>
      </w:pPr>
    </w:p>
    <w:p w:rsidR="000A359D" w:rsidRDefault="008F7857" w:rsidP="008974C0">
      <w:pPr>
        <w:spacing w:after="0" w:line="240" w:lineRule="auto"/>
        <w:jc w:val="right"/>
        <w:rPr>
          <w:rStyle w:val="rwrr"/>
          <w:rFonts w:ascii="Times New Roman" w:hAnsi="Times New Roman" w:cs="Times New Roman"/>
          <w:sz w:val="24"/>
          <w:szCs w:val="24"/>
        </w:rPr>
      </w:pPr>
      <w:r w:rsidRPr="008F7857">
        <w:rPr>
          <w:rStyle w:val="rwrr"/>
          <w:rFonts w:ascii="Times New Roman" w:hAnsi="Times New Roman" w:cs="Times New Roman"/>
          <w:sz w:val="24"/>
          <w:szCs w:val="24"/>
        </w:rPr>
        <w:t>Elisabeth Köstler und David Garcia Rodriguez, Violine</w:t>
      </w:r>
    </w:p>
    <w:p w:rsidR="008F7857" w:rsidRDefault="00156479" w:rsidP="008974C0">
      <w:pPr>
        <w:spacing w:after="0" w:line="240" w:lineRule="auto"/>
        <w:jc w:val="right"/>
        <w:rPr>
          <w:rStyle w:val="rwrr"/>
          <w:rFonts w:ascii="Times New Roman" w:hAnsi="Times New Roman" w:cs="Times New Roman"/>
          <w:sz w:val="24"/>
          <w:szCs w:val="24"/>
        </w:rPr>
      </w:pPr>
      <w:r>
        <w:rPr>
          <w:rStyle w:val="rwrr"/>
          <w:rFonts w:ascii="Times New Roman" w:hAnsi="Times New Roman" w:cs="Times New Roman"/>
          <w:sz w:val="24"/>
          <w:szCs w:val="24"/>
        </w:rPr>
        <w:t>Juan Manuel Bermudez Obando</w:t>
      </w:r>
      <w:r w:rsidR="008F7857">
        <w:rPr>
          <w:rStyle w:val="rwrr"/>
          <w:rFonts w:ascii="Times New Roman" w:hAnsi="Times New Roman" w:cs="Times New Roman"/>
          <w:sz w:val="24"/>
          <w:szCs w:val="24"/>
        </w:rPr>
        <w:t>, Violoncello</w:t>
      </w:r>
    </w:p>
    <w:p w:rsidR="008F7857" w:rsidRPr="008F7857" w:rsidRDefault="008F7857" w:rsidP="008974C0">
      <w:pPr>
        <w:spacing w:after="0" w:line="240" w:lineRule="auto"/>
        <w:jc w:val="right"/>
        <w:rPr>
          <w:rStyle w:val="rwrr"/>
          <w:rFonts w:ascii="Times New Roman" w:hAnsi="Times New Roman" w:cs="Times New Roman"/>
          <w:sz w:val="24"/>
          <w:szCs w:val="24"/>
        </w:rPr>
      </w:pPr>
      <w:r>
        <w:rPr>
          <w:rStyle w:val="rwrr"/>
          <w:rFonts w:ascii="Times New Roman" w:hAnsi="Times New Roman" w:cs="Times New Roman"/>
          <w:sz w:val="24"/>
          <w:szCs w:val="24"/>
        </w:rPr>
        <w:t>Till Alexander Körber, Klavier</w:t>
      </w:r>
    </w:p>
    <w:p w:rsidR="008F7857" w:rsidRPr="008F7857" w:rsidRDefault="008F7857" w:rsidP="008F7857">
      <w:pPr>
        <w:spacing w:after="0" w:line="240" w:lineRule="auto"/>
        <w:rPr>
          <w:rStyle w:val="rwrr"/>
          <w:rFonts w:ascii="Times New Roman" w:hAnsi="Times New Roman" w:cs="Times New Roman"/>
          <w:sz w:val="24"/>
          <w:szCs w:val="24"/>
        </w:rPr>
      </w:pPr>
    </w:p>
    <w:p w:rsidR="008F7857" w:rsidRPr="008F7857" w:rsidRDefault="008F7857" w:rsidP="008F7857">
      <w:pPr>
        <w:spacing w:after="0" w:line="240" w:lineRule="auto"/>
        <w:rPr>
          <w:rStyle w:val="rwrr"/>
          <w:rFonts w:ascii="Times New Roman" w:hAnsi="Times New Roman" w:cs="Times New Roman"/>
          <w:sz w:val="24"/>
          <w:szCs w:val="24"/>
        </w:rPr>
      </w:pPr>
    </w:p>
    <w:p w:rsidR="008F7857" w:rsidRPr="008F7857" w:rsidRDefault="008F7857" w:rsidP="008F7857">
      <w:pPr>
        <w:spacing w:after="0" w:line="240" w:lineRule="auto"/>
        <w:rPr>
          <w:rStyle w:val="rwrr"/>
          <w:rFonts w:ascii="Times New Roman" w:hAnsi="Times New Roman" w:cs="Times New Roman"/>
          <w:sz w:val="24"/>
          <w:szCs w:val="24"/>
        </w:rPr>
      </w:pPr>
    </w:p>
    <w:p w:rsidR="008974C0" w:rsidRPr="00B272E4" w:rsidRDefault="008974C0" w:rsidP="008F78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432C6">
        <w:rPr>
          <w:rFonts w:ascii="Times New Roman" w:hAnsi="Times New Roman" w:cs="Times New Roman"/>
          <w:b/>
          <w:sz w:val="24"/>
          <w:szCs w:val="24"/>
        </w:rPr>
        <w:t xml:space="preserve">Bohuslav </w:t>
      </w:r>
      <w:proofErr w:type="spellStart"/>
      <w:r w:rsidRPr="000432C6">
        <w:rPr>
          <w:rFonts w:ascii="Times New Roman" w:hAnsi="Times New Roman" w:cs="Times New Roman"/>
          <w:b/>
          <w:sz w:val="24"/>
          <w:szCs w:val="24"/>
        </w:rPr>
        <w:t>Martinů</w:t>
      </w:r>
      <w:proofErr w:type="spellEnd"/>
      <w:r w:rsidR="00B272E4" w:rsidRPr="00B272E4">
        <w:rPr>
          <w:rFonts w:ascii="Times New Roman" w:hAnsi="Times New Roman" w:cs="Times New Roman"/>
          <w:sz w:val="24"/>
          <w:szCs w:val="24"/>
        </w:rPr>
        <w:t xml:space="preserve"> (1890 – 1959)</w:t>
      </w:r>
    </w:p>
    <w:p w:rsidR="000432C6" w:rsidRDefault="000432C6" w:rsidP="008F78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74C0" w:rsidRPr="00B272E4" w:rsidRDefault="008974C0" w:rsidP="008F78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72E4">
        <w:rPr>
          <w:rFonts w:ascii="Times New Roman" w:hAnsi="Times New Roman" w:cs="Times New Roman"/>
          <w:sz w:val="24"/>
          <w:szCs w:val="24"/>
        </w:rPr>
        <w:t>Sonate</w:t>
      </w:r>
      <w:r w:rsidR="00B272E4" w:rsidRPr="00B272E4">
        <w:rPr>
          <w:rFonts w:ascii="Times New Roman" w:hAnsi="Times New Roman" w:cs="Times New Roman"/>
          <w:sz w:val="24"/>
          <w:szCs w:val="24"/>
        </w:rPr>
        <w:t xml:space="preserve"> für Flöte, Violine und Klavier</w:t>
      </w:r>
      <w:r w:rsidRPr="00B272E4">
        <w:rPr>
          <w:rFonts w:ascii="Times New Roman" w:hAnsi="Times New Roman" w:cs="Times New Roman"/>
          <w:sz w:val="24"/>
          <w:szCs w:val="24"/>
        </w:rPr>
        <w:t xml:space="preserve"> </w:t>
      </w:r>
      <w:r w:rsidR="00B272E4" w:rsidRPr="00B272E4">
        <w:rPr>
          <w:rFonts w:ascii="Times New Roman" w:hAnsi="Times New Roman" w:cs="Times New Roman"/>
          <w:sz w:val="24"/>
          <w:szCs w:val="24"/>
        </w:rPr>
        <w:t>H. 254</w:t>
      </w:r>
      <w:r w:rsidR="00B272E4">
        <w:rPr>
          <w:rFonts w:ascii="Times New Roman" w:hAnsi="Times New Roman" w:cs="Times New Roman"/>
          <w:sz w:val="24"/>
          <w:szCs w:val="24"/>
        </w:rPr>
        <w:t xml:space="preserve"> (1937)</w:t>
      </w:r>
    </w:p>
    <w:p w:rsidR="008974C0" w:rsidRPr="00B272E4" w:rsidRDefault="008974C0" w:rsidP="008974C0">
      <w:pPr>
        <w:pStyle w:val="Listenabsatz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B272E4">
        <w:rPr>
          <w:rFonts w:ascii="Times New Roman" w:hAnsi="Times New Roman" w:cs="Times New Roman"/>
          <w:sz w:val="24"/>
          <w:szCs w:val="24"/>
          <w:lang w:val="en-GB"/>
        </w:rPr>
        <w:t xml:space="preserve">Allegro </w:t>
      </w:r>
      <w:proofErr w:type="spellStart"/>
      <w:r w:rsidRPr="00B272E4">
        <w:rPr>
          <w:rFonts w:ascii="Times New Roman" w:hAnsi="Times New Roman" w:cs="Times New Roman"/>
          <w:sz w:val="24"/>
          <w:szCs w:val="24"/>
          <w:lang w:val="en-GB"/>
        </w:rPr>
        <w:t>poco</w:t>
      </w:r>
      <w:proofErr w:type="spellEnd"/>
      <w:r w:rsidRPr="00B272E4">
        <w:rPr>
          <w:rFonts w:ascii="Times New Roman" w:hAnsi="Times New Roman" w:cs="Times New Roman"/>
          <w:sz w:val="24"/>
          <w:szCs w:val="24"/>
          <w:lang w:val="en-GB"/>
        </w:rPr>
        <w:t xml:space="preserve"> moderato</w:t>
      </w:r>
    </w:p>
    <w:p w:rsidR="008974C0" w:rsidRPr="00B272E4" w:rsidRDefault="008974C0" w:rsidP="008974C0">
      <w:pPr>
        <w:pStyle w:val="Listenabsatz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B272E4">
        <w:rPr>
          <w:rFonts w:ascii="Times New Roman" w:hAnsi="Times New Roman" w:cs="Times New Roman"/>
          <w:sz w:val="24"/>
          <w:szCs w:val="24"/>
          <w:lang w:val="en-GB"/>
        </w:rPr>
        <w:t>Adagio</w:t>
      </w:r>
    </w:p>
    <w:p w:rsidR="008974C0" w:rsidRPr="00B272E4" w:rsidRDefault="008974C0" w:rsidP="008974C0">
      <w:pPr>
        <w:pStyle w:val="Listenabsatz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B272E4">
        <w:rPr>
          <w:rFonts w:ascii="Times New Roman" w:hAnsi="Times New Roman" w:cs="Times New Roman"/>
          <w:sz w:val="24"/>
          <w:szCs w:val="24"/>
          <w:lang w:val="en-GB"/>
        </w:rPr>
        <w:t>Allegretto</w:t>
      </w:r>
    </w:p>
    <w:p w:rsidR="00B272E4" w:rsidRPr="00B272E4" w:rsidRDefault="00B272E4" w:rsidP="008974C0">
      <w:pPr>
        <w:pStyle w:val="Listenabsatz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B272E4">
        <w:rPr>
          <w:rFonts w:ascii="Times New Roman" w:hAnsi="Times New Roman" w:cs="Times New Roman"/>
          <w:sz w:val="24"/>
          <w:szCs w:val="24"/>
          <w:lang w:val="en-GB"/>
        </w:rPr>
        <w:t>Moderato (</w:t>
      </w:r>
      <w:proofErr w:type="spellStart"/>
      <w:r w:rsidRPr="00B272E4">
        <w:rPr>
          <w:rFonts w:ascii="Times New Roman" w:hAnsi="Times New Roman" w:cs="Times New Roman"/>
          <w:sz w:val="24"/>
          <w:szCs w:val="24"/>
          <w:lang w:val="en-GB"/>
        </w:rPr>
        <w:t>poco</w:t>
      </w:r>
      <w:proofErr w:type="spellEnd"/>
      <w:r w:rsidRPr="00B272E4">
        <w:rPr>
          <w:rFonts w:ascii="Times New Roman" w:hAnsi="Times New Roman" w:cs="Times New Roman"/>
          <w:sz w:val="24"/>
          <w:szCs w:val="24"/>
          <w:lang w:val="en-GB"/>
        </w:rPr>
        <w:t xml:space="preserve"> allegro)</w:t>
      </w:r>
    </w:p>
    <w:p w:rsidR="00B272E4" w:rsidRPr="00B272E4" w:rsidRDefault="00B272E4" w:rsidP="00B272E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B272E4" w:rsidRPr="00B272E4" w:rsidRDefault="00B272E4" w:rsidP="00B272E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GB"/>
        </w:rPr>
      </w:pPr>
      <w:r w:rsidRPr="00B272E4">
        <w:rPr>
          <w:rFonts w:ascii="Times New Roman" w:hAnsi="Times New Roman" w:cs="Times New Roman"/>
          <w:sz w:val="24"/>
          <w:szCs w:val="24"/>
          <w:lang w:val="en-GB"/>
        </w:rPr>
        <w:t xml:space="preserve">Norbert </w:t>
      </w:r>
      <w:proofErr w:type="spellStart"/>
      <w:r w:rsidRPr="00B272E4">
        <w:rPr>
          <w:rFonts w:ascii="Times New Roman" w:hAnsi="Times New Roman" w:cs="Times New Roman"/>
          <w:sz w:val="24"/>
          <w:szCs w:val="24"/>
          <w:lang w:val="en-GB"/>
        </w:rPr>
        <w:t>Girlinger</w:t>
      </w:r>
      <w:proofErr w:type="spellEnd"/>
      <w:r w:rsidRPr="00B272E4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B272E4">
        <w:rPr>
          <w:rFonts w:ascii="Times New Roman" w:hAnsi="Times New Roman" w:cs="Times New Roman"/>
          <w:sz w:val="24"/>
          <w:szCs w:val="24"/>
          <w:lang w:val="en-GB"/>
        </w:rPr>
        <w:t>Flöte</w:t>
      </w:r>
      <w:proofErr w:type="spellEnd"/>
    </w:p>
    <w:p w:rsidR="00B272E4" w:rsidRPr="00B272E4" w:rsidRDefault="00B272E4" w:rsidP="00B272E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GB"/>
        </w:rPr>
      </w:pPr>
      <w:r w:rsidRPr="00B272E4">
        <w:rPr>
          <w:rFonts w:ascii="Times New Roman" w:hAnsi="Times New Roman" w:cs="Times New Roman"/>
          <w:sz w:val="24"/>
          <w:szCs w:val="24"/>
          <w:lang w:val="en-GB"/>
        </w:rPr>
        <w:t xml:space="preserve">Elisabeth </w:t>
      </w:r>
      <w:proofErr w:type="spellStart"/>
      <w:r w:rsidRPr="00B272E4">
        <w:rPr>
          <w:rFonts w:ascii="Times New Roman" w:hAnsi="Times New Roman" w:cs="Times New Roman"/>
          <w:sz w:val="24"/>
          <w:szCs w:val="24"/>
          <w:lang w:val="en-GB"/>
        </w:rPr>
        <w:t>Köstler</w:t>
      </w:r>
      <w:proofErr w:type="spellEnd"/>
      <w:r w:rsidRPr="00B272E4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B272E4">
        <w:rPr>
          <w:rFonts w:ascii="Times New Roman" w:hAnsi="Times New Roman" w:cs="Times New Roman"/>
          <w:sz w:val="24"/>
          <w:szCs w:val="24"/>
          <w:lang w:val="en-GB"/>
        </w:rPr>
        <w:t>Violine</w:t>
      </w:r>
      <w:proofErr w:type="spellEnd"/>
    </w:p>
    <w:p w:rsidR="00B272E4" w:rsidRDefault="00B272E4" w:rsidP="00B272E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B272E4">
        <w:rPr>
          <w:rFonts w:ascii="Times New Roman" w:hAnsi="Times New Roman" w:cs="Times New Roman"/>
          <w:sz w:val="24"/>
          <w:szCs w:val="24"/>
          <w:lang w:val="en-GB"/>
        </w:rPr>
        <w:t>Aleksand</w:t>
      </w:r>
      <w:r>
        <w:rPr>
          <w:rFonts w:ascii="Times New Roman" w:hAnsi="Times New Roman" w:cs="Times New Roman"/>
          <w:sz w:val="24"/>
          <w:szCs w:val="24"/>
        </w:rPr>
        <w:t>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Dragosavac</w:t>
      </w:r>
      <w:proofErr w:type="spellEnd"/>
      <w:r>
        <w:rPr>
          <w:rFonts w:ascii="Times New Roman" w:hAnsi="Times New Roman" w:cs="Times New Roman"/>
          <w:sz w:val="24"/>
          <w:szCs w:val="24"/>
        </w:rPr>
        <w:t>, Klavier</w:t>
      </w:r>
    </w:p>
    <w:p w:rsidR="00B272E4" w:rsidRDefault="00B272E4" w:rsidP="00B272E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272E4" w:rsidRDefault="00B272E4" w:rsidP="00B272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proofErr w:type="spellStart"/>
      <w:r w:rsidRPr="000432C6">
        <w:rPr>
          <w:rFonts w:ascii="Times New Roman" w:eastAsia="Times New Roman" w:hAnsi="Times New Roman" w:cs="Times New Roman"/>
          <w:b/>
          <w:sz w:val="24"/>
          <w:szCs w:val="24"/>
          <w:lang w:eastAsia="de-AT"/>
        </w:rPr>
        <w:t>Leoš</w:t>
      </w:r>
      <w:proofErr w:type="spellEnd"/>
      <w:r w:rsidRPr="000432C6">
        <w:rPr>
          <w:rFonts w:ascii="Times New Roman" w:eastAsia="Times New Roman" w:hAnsi="Times New Roman" w:cs="Times New Roman"/>
          <w:b/>
          <w:sz w:val="24"/>
          <w:szCs w:val="24"/>
          <w:lang w:eastAsia="de-AT"/>
        </w:rPr>
        <w:t xml:space="preserve"> </w:t>
      </w:r>
      <w:proofErr w:type="spellStart"/>
      <w:r w:rsidRPr="000432C6">
        <w:rPr>
          <w:rFonts w:ascii="Times New Roman" w:eastAsia="Times New Roman" w:hAnsi="Times New Roman" w:cs="Times New Roman"/>
          <w:b/>
          <w:sz w:val="24"/>
          <w:szCs w:val="24"/>
          <w:lang w:eastAsia="de-AT"/>
        </w:rPr>
        <w:t>Janáček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(1854 – 1928)</w:t>
      </w:r>
    </w:p>
    <w:p w:rsidR="000432C6" w:rsidRDefault="000432C6" w:rsidP="00B272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</w:p>
    <w:p w:rsidR="00B272E4" w:rsidRPr="008F7857" w:rsidRDefault="00B272E4" w:rsidP="00B272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AT"/>
        </w:rPr>
        <w:t>Mládí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(1924)</w:t>
      </w:r>
    </w:p>
    <w:p w:rsidR="00B272E4" w:rsidRPr="008974C0" w:rsidRDefault="00B272E4" w:rsidP="00B272E4">
      <w:pPr>
        <w:pStyle w:val="Listenabsatz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8974C0">
        <w:rPr>
          <w:rFonts w:ascii="Times New Roman" w:eastAsia="Times New Roman" w:hAnsi="Times New Roman" w:cs="Times New Roman"/>
          <w:sz w:val="24"/>
          <w:szCs w:val="24"/>
          <w:lang w:eastAsia="de-AT"/>
        </w:rPr>
        <w:t>Allegro</w:t>
      </w:r>
    </w:p>
    <w:p w:rsidR="00B272E4" w:rsidRPr="008974C0" w:rsidRDefault="00B272E4" w:rsidP="00B272E4">
      <w:pPr>
        <w:pStyle w:val="Listenabsatz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8974C0">
        <w:rPr>
          <w:rFonts w:ascii="Times New Roman" w:eastAsia="Times New Roman" w:hAnsi="Times New Roman" w:cs="Times New Roman"/>
          <w:sz w:val="24"/>
          <w:szCs w:val="24"/>
          <w:lang w:eastAsia="de-AT"/>
        </w:rPr>
        <w:t>Andante sostenuto</w:t>
      </w:r>
    </w:p>
    <w:p w:rsidR="00B272E4" w:rsidRPr="008974C0" w:rsidRDefault="00B272E4" w:rsidP="00B272E4">
      <w:pPr>
        <w:pStyle w:val="Listenabsatz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</w:pPr>
      <w:proofErr w:type="spellStart"/>
      <w:r w:rsidRPr="008974C0"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t>Vivace</w:t>
      </w:r>
      <w:proofErr w:type="spellEnd"/>
    </w:p>
    <w:p w:rsidR="00B272E4" w:rsidRPr="008974C0" w:rsidRDefault="00B272E4" w:rsidP="00B272E4">
      <w:pPr>
        <w:pStyle w:val="Listenabsatz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</w:pPr>
      <w:r w:rsidRPr="008974C0"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t>Allegro animato</w:t>
      </w:r>
    </w:p>
    <w:p w:rsidR="00B272E4" w:rsidRPr="008F7857" w:rsidRDefault="00B272E4" w:rsidP="00B272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</w:pPr>
    </w:p>
    <w:p w:rsidR="00B272E4" w:rsidRPr="008F7857" w:rsidRDefault="00B272E4" w:rsidP="00B272E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8F7857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Norbert </w:t>
      </w:r>
      <w:proofErr w:type="spellStart"/>
      <w:r w:rsidRPr="008F7857">
        <w:rPr>
          <w:rFonts w:ascii="Times New Roman" w:eastAsia="Times New Roman" w:hAnsi="Times New Roman" w:cs="Times New Roman"/>
          <w:sz w:val="24"/>
          <w:szCs w:val="24"/>
          <w:lang w:eastAsia="de-AT"/>
        </w:rPr>
        <w:t>Girlinger</w:t>
      </w:r>
      <w:proofErr w:type="spellEnd"/>
      <w:r w:rsidRPr="008974C0">
        <w:rPr>
          <w:rFonts w:ascii="Times New Roman" w:eastAsia="Times New Roman" w:hAnsi="Times New Roman" w:cs="Times New Roman"/>
          <w:sz w:val="24"/>
          <w:szCs w:val="24"/>
          <w:lang w:eastAsia="de-AT"/>
        </w:rPr>
        <w:t>, Flöte</w:t>
      </w:r>
    </w:p>
    <w:p w:rsidR="00B272E4" w:rsidRPr="008F7857" w:rsidRDefault="00B272E4" w:rsidP="00B272E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8F7857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Peter </w:t>
      </w:r>
      <w:proofErr w:type="spellStart"/>
      <w:r w:rsidRPr="008F7857">
        <w:rPr>
          <w:rFonts w:ascii="Times New Roman" w:eastAsia="Times New Roman" w:hAnsi="Times New Roman" w:cs="Times New Roman"/>
          <w:sz w:val="24"/>
          <w:szCs w:val="24"/>
          <w:lang w:eastAsia="de-AT"/>
        </w:rPr>
        <w:t>Tavernaro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AT"/>
        </w:rPr>
        <w:t>, Oboe</w:t>
      </w:r>
    </w:p>
    <w:p w:rsidR="00B272E4" w:rsidRPr="008F7857" w:rsidRDefault="00B272E4" w:rsidP="00B272E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8F7857">
        <w:rPr>
          <w:rFonts w:ascii="Times New Roman" w:eastAsia="Times New Roman" w:hAnsi="Times New Roman" w:cs="Times New Roman"/>
          <w:sz w:val="24"/>
          <w:szCs w:val="24"/>
          <w:lang w:eastAsia="de-AT"/>
        </w:rPr>
        <w:t>Gerald Kraxberger</w:t>
      </w:r>
      <w:r>
        <w:rPr>
          <w:rFonts w:ascii="Times New Roman" w:eastAsia="Times New Roman" w:hAnsi="Times New Roman" w:cs="Times New Roman"/>
          <w:sz w:val="24"/>
          <w:szCs w:val="24"/>
          <w:lang w:eastAsia="de-AT"/>
        </w:rPr>
        <w:t>, Klarinette</w:t>
      </w:r>
    </w:p>
    <w:p w:rsidR="00B272E4" w:rsidRPr="008F7857" w:rsidRDefault="00B272E4" w:rsidP="00B272E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8F7857">
        <w:rPr>
          <w:rFonts w:ascii="Times New Roman" w:eastAsia="Times New Roman" w:hAnsi="Times New Roman" w:cs="Times New Roman"/>
          <w:sz w:val="24"/>
          <w:szCs w:val="24"/>
          <w:lang w:eastAsia="de-AT"/>
        </w:rPr>
        <w:t>Julia Lenzbauer</w:t>
      </w:r>
      <w:r>
        <w:rPr>
          <w:rFonts w:ascii="Times New Roman" w:eastAsia="Times New Roman" w:hAnsi="Times New Roman" w:cs="Times New Roman"/>
          <w:sz w:val="24"/>
          <w:szCs w:val="24"/>
          <w:lang w:eastAsia="de-AT"/>
        </w:rPr>
        <w:t>, Bassklarinette</w:t>
      </w:r>
    </w:p>
    <w:p w:rsidR="00B272E4" w:rsidRPr="008F7857" w:rsidRDefault="00B272E4" w:rsidP="00B272E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8F7857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Simon </w:t>
      </w:r>
      <w:proofErr w:type="spellStart"/>
      <w:r w:rsidRPr="008F7857">
        <w:rPr>
          <w:rFonts w:ascii="Times New Roman" w:eastAsia="Times New Roman" w:hAnsi="Times New Roman" w:cs="Times New Roman"/>
          <w:sz w:val="24"/>
          <w:szCs w:val="24"/>
          <w:lang w:eastAsia="de-AT"/>
        </w:rPr>
        <w:t>Aiglstorfer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AT"/>
        </w:rPr>
        <w:t>, Horn</w:t>
      </w:r>
    </w:p>
    <w:p w:rsidR="00B272E4" w:rsidRPr="008F7857" w:rsidRDefault="00B272E4" w:rsidP="00B272E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8F7857">
        <w:rPr>
          <w:rFonts w:ascii="Times New Roman" w:eastAsia="Times New Roman" w:hAnsi="Times New Roman" w:cs="Times New Roman"/>
          <w:sz w:val="24"/>
          <w:szCs w:val="24"/>
          <w:lang w:eastAsia="de-AT"/>
        </w:rPr>
        <w:t>Alberto Valladolid</w:t>
      </w:r>
      <w:r>
        <w:rPr>
          <w:rFonts w:ascii="Times New Roman" w:eastAsia="Times New Roman" w:hAnsi="Times New Roman" w:cs="Times New Roman"/>
          <w:sz w:val="24"/>
          <w:szCs w:val="24"/>
          <w:lang w:eastAsia="de-AT"/>
        </w:rPr>
        <w:t>, Fagott</w:t>
      </w:r>
    </w:p>
    <w:p w:rsidR="00B272E4" w:rsidRPr="00B272E4" w:rsidRDefault="00B272E4" w:rsidP="00B272E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B272E4" w:rsidRPr="00B272E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DC199B"/>
    <w:multiLevelType w:val="hybridMultilevel"/>
    <w:tmpl w:val="3E56F324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065665"/>
    <w:multiLevelType w:val="hybridMultilevel"/>
    <w:tmpl w:val="9AFC6024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736745"/>
    <w:multiLevelType w:val="hybridMultilevel"/>
    <w:tmpl w:val="4B30CB64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857"/>
    <w:rsid w:val="000432C6"/>
    <w:rsid w:val="000A359D"/>
    <w:rsid w:val="00156479"/>
    <w:rsid w:val="008974C0"/>
    <w:rsid w:val="008F7857"/>
    <w:rsid w:val="00B27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033BD"/>
  <w15:chartTrackingRefBased/>
  <w15:docId w15:val="{DC93793A-BF4C-4C8C-BA2F-36CC7E924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rwrr">
    <w:name w:val="rwrr"/>
    <w:basedOn w:val="Absatz-Standardschriftart"/>
    <w:rsid w:val="008F7857"/>
  </w:style>
  <w:style w:type="character" w:customStyle="1" w:styleId="apple-tab-span">
    <w:name w:val="apple-tab-span"/>
    <w:basedOn w:val="Absatz-Standardschriftart"/>
    <w:rsid w:val="008F7857"/>
  </w:style>
  <w:style w:type="paragraph" w:styleId="Listenabsatz">
    <w:name w:val="List Paragraph"/>
    <w:basedOn w:val="Standard"/>
    <w:uiPriority w:val="34"/>
    <w:qFormat/>
    <w:rsid w:val="00897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442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89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6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7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3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0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9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43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55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8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0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8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2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</dc:creator>
  <cp:keywords/>
  <dc:description/>
  <cp:lastModifiedBy>TAK</cp:lastModifiedBy>
  <cp:revision>2</cp:revision>
  <dcterms:created xsi:type="dcterms:W3CDTF">2017-10-21T05:01:00Z</dcterms:created>
  <dcterms:modified xsi:type="dcterms:W3CDTF">2017-10-21T05:54:00Z</dcterms:modified>
</cp:coreProperties>
</file>